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C" w:rsidRPr="00C6261C" w:rsidRDefault="00C6261C" w:rsidP="008D4BA6">
      <w:pPr>
        <w:shd w:val="clear" w:color="auto" w:fill="FFFFFF"/>
        <w:spacing w:before="216" w:after="216" w:line="240" w:lineRule="auto"/>
        <w:jc w:val="center"/>
        <w:outlineLvl w:val="1"/>
        <w:rPr>
          <w:rFonts w:ascii="Arial" w:eastAsia="Times New Roman" w:hAnsi="Arial" w:cs="Arial"/>
          <w:b/>
          <w:bCs/>
          <w:color w:val="AD5A55"/>
          <w:sz w:val="33"/>
          <w:szCs w:val="33"/>
          <w:lang w:eastAsia="ru-RU"/>
        </w:rPr>
      </w:pPr>
      <w:r w:rsidRPr="00C6261C">
        <w:rPr>
          <w:rFonts w:ascii="Arial" w:eastAsia="Times New Roman" w:hAnsi="Arial" w:cs="Arial"/>
          <w:b/>
          <w:bCs/>
          <w:color w:val="AD5A55"/>
          <w:sz w:val="33"/>
          <w:szCs w:val="33"/>
          <w:lang w:eastAsia="ru-RU"/>
        </w:rPr>
        <w:t>Документы, подтверждающие родство</w:t>
      </w:r>
    </w:p>
    <w:p w:rsidR="00C6261C" w:rsidRPr="0031682F" w:rsidRDefault="001764BB" w:rsidP="0017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t>К матери (отцу)</w:t>
      </w:r>
    </w:p>
    <w:p w:rsidR="00C6261C" w:rsidRPr="00C6261C" w:rsidRDefault="001764BB" w:rsidP="008D4BA6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3FDE6D" wp14:editId="0A44A0EA">
            <wp:extent cx="1152525" cy="968386"/>
            <wp:effectExtent l="0" t="0" r="0" b="3175"/>
            <wp:docPr id="1" name="Рисунок 1" descr="К матери (отц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матери (отцу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19" cy="9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1C" w:rsidRPr="00C6261C" w:rsidRDefault="00854F85" w:rsidP="00C6261C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261C"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</w:t>
      </w:r>
    </w:p>
    <w:p w:rsidR="00C6261C" w:rsidRPr="00C6261C" w:rsidRDefault="00C6261C" w:rsidP="00C6261C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31682F" w:rsidRDefault="00C6261C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t>К бабушке (дедушке)</w:t>
      </w:r>
    </w:p>
    <w:p w:rsidR="00854F85" w:rsidRDefault="00C6261C" w:rsidP="00854F85">
      <w:p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B86065" wp14:editId="3A56B904">
            <wp:extent cx="1293262" cy="1086638"/>
            <wp:effectExtent l="0" t="0" r="2540" b="0"/>
            <wp:docPr id="2" name="Рисунок 2" descr="К бабушке (дедушк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бабушке (дедушк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32" cy="10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85" w:rsidRPr="00C6261C" w:rsidRDefault="00C6261C" w:rsidP="00854F85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="00854F85"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4F85"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</w:t>
      </w:r>
    </w:p>
    <w:p w:rsidR="00C6261C" w:rsidRPr="00C6261C" w:rsidRDefault="00C6261C" w:rsidP="00C6261C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C6261C" w:rsidRDefault="00C6261C" w:rsidP="00C6261C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матери (отца)</w:t>
      </w:r>
    </w:p>
    <w:p w:rsidR="00C6261C" w:rsidRPr="00C6261C" w:rsidRDefault="00C6261C" w:rsidP="00C6261C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1764BB" w:rsidRDefault="001764BB" w:rsidP="00C6261C">
      <w:pPr>
        <w:shd w:val="clear" w:color="auto" w:fill="FFFFFF"/>
        <w:spacing w:beforeAutospacing="1" w:after="0" w:afterAutospacing="1" w:line="360" w:lineRule="atLeast"/>
        <w:jc w:val="center"/>
        <w:rPr>
          <w:rFonts w:ascii="Arial" w:eastAsia="Times New Roman" w:hAnsi="Arial" w:cs="Arial"/>
          <w:b/>
          <w:bCs/>
          <w:color w:val="AD5A55"/>
          <w:sz w:val="28"/>
          <w:szCs w:val="28"/>
          <w:lang w:eastAsia="ru-RU"/>
        </w:rPr>
      </w:pPr>
    </w:p>
    <w:p w:rsidR="00854F85" w:rsidRDefault="00854F85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</w:pPr>
    </w:p>
    <w:p w:rsidR="00C6261C" w:rsidRPr="0031682F" w:rsidRDefault="00C6261C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lastRenderedPageBreak/>
        <w:t>К прабабушке (прадедушке)</w:t>
      </w:r>
    </w:p>
    <w:p w:rsidR="00C6261C" w:rsidRPr="00C6261C" w:rsidRDefault="00C6261C" w:rsidP="00176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3C513F" wp14:editId="2605E18A">
            <wp:extent cx="1314450" cy="1104440"/>
            <wp:effectExtent l="0" t="0" r="0" b="635"/>
            <wp:docPr id="3" name="Рисунок 3" descr="К прабабушке (прадедушк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 прабабушке (прадедушке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10" cy="11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матери (отца)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бабушки (дедушки)</w:t>
      </w:r>
    </w:p>
    <w:p w:rsidR="00C6261C" w:rsidRPr="00C6261C" w:rsidRDefault="00C6261C" w:rsidP="00C6261C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31682F" w:rsidRDefault="00C6261C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t>К брату (сестре)</w:t>
      </w:r>
    </w:p>
    <w:p w:rsidR="00854F85" w:rsidRDefault="00C6261C" w:rsidP="00854F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31B165" wp14:editId="626F5717">
            <wp:extent cx="1314450" cy="1104440"/>
            <wp:effectExtent l="0" t="0" r="0" b="635"/>
            <wp:docPr id="4" name="Рисунок 4" descr="К брату (сест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брату (сестре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85" w:rsidRPr="00854F85" w:rsidRDefault="00C6261C" w:rsidP="00854F85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="00854F85"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рождении </w:t>
      </w:r>
    </w:p>
    <w:p w:rsidR="00854F85" w:rsidRPr="00854F85" w:rsidRDefault="00C6261C" w:rsidP="00854F85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854F85" w:rsidRDefault="00C6261C" w:rsidP="00854F85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брата (сестры)</w:t>
      </w:r>
    </w:p>
    <w:p w:rsidR="00C6261C" w:rsidRPr="00854F85" w:rsidRDefault="00C6261C" w:rsidP="00854F85">
      <w:pPr>
        <w:pStyle w:val="a8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31682F" w:rsidRDefault="00C6261C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lastRenderedPageBreak/>
        <w:t>К дяде (тёте)</w:t>
      </w:r>
    </w:p>
    <w:p w:rsidR="00854F85" w:rsidRDefault="00C6261C" w:rsidP="00854F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DBEF0EA" wp14:editId="412CF396">
            <wp:extent cx="1212971" cy="1019175"/>
            <wp:effectExtent l="0" t="0" r="6350" b="0"/>
            <wp:docPr id="5" name="Рисунок 5" descr="К дяде (тёт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дяде (тёте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76" cy="10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1C" w:rsidRPr="00854F85" w:rsidRDefault="00C6261C" w:rsidP="00854F85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="00854F85"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</w:t>
      </w:r>
    </w:p>
    <w:p w:rsidR="00C6261C" w:rsidRPr="00C6261C" w:rsidRDefault="00C6261C" w:rsidP="00854F8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C6261C" w:rsidRDefault="00C6261C" w:rsidP="00854F8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матери (отца)</w:t>
      </w:r>
    </w:p>
    <w:p w:rsidR="00C6261C" w:rsidRPr="00C6261C" w:rsidRDefault="00C6261C" w:rsidP="00854F8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C6261C" w:rsidRDefault="00C6261C" w:rsidP="00854F8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дяди (тёти)</w:t>
      </w:r>
    </w:p>
    <w:p w:rsidR="00C6261C" w:rsidRPr="00C6261C" w:rsidRDefault="00C6261C" w:rsidP="00854F8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31682F" w:rsidRDefault="00C6261C" w:rsidP="001764BB">
      <w:pPr>
        <w:shd w:val="clear" w:color="auto" w:fill="FFFFFF"/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82F">
        <w:rPr>
          <w:rFonts w:ascii="Arial" w:eastAsia="Times New Roman" w:hAnsi="Arial" w:cs="Arial"/>
          <w:b/>
          <w:bCs/>
          <w:color w:val="AD5A55"/>
          <w:sz w:val="24"/>
          <w:szCs w:val="24"/>
          <w:lang w:eastAsia="ru-RU"/>
        </w:rPr>
        <w:t>К двоюродному брату (сестре)</w:t>
      </w:r>
    </w:p>
    <w:p w:rsidR="00C6261C" w:rsidRPr="00C6261C" w:rsidRDefault="00C6261C" w:rsidP="00176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61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A78624" wp14:editId="5CD207D1">
            <wp:extent cx="1285875" cy="1080430"/>
            <wp:effectExtent l="0" t="0" r="0" b="5715"/>
            <wp:docPr id="6" name="Рисунок 6" descr="К двоюродному брату (сест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 двоюродному брату (сестре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28" cy="1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1A" w:rsidRPr="003E2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2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</w:p>
    <w:p w:rsidR="00C6261C" w:rsidRPr="00B00C3C" w:rsidRDefault="00C6261C" w:rsidP="00B00C3C">
      <w:pPr>
        <w:pStyle w:val="a8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proofErr w:type="gramStart"/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рождении</w:t>
      </w:r>
      <w:proofErr w:type="gramEnd"/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="00066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3E2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*   </w:t>
      </w: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B00C3C" w:rsidRDefault="00C6261C" w:rsidP="00B00C3C">
      <w:pPr>
        <w:pStyle w:val="a8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матери (отца)</w:t>
      </w:r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*  </w:t>
      </w:r>
      <w:r w:rsid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C6261C" w:rsidRPr="00B00C3C" w:rsidRDefault="00C6261C" w:rsidP="00B00C3C">
      <w:pPr>
        <w:pStyle w:val="a8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двоюродного брата (сестры)</w:t>
      </w:r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*   </w:t>
      </w: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p w:rsidR="00982798" w:rsidRDefault="00C6261C" w:rsidP="00B00C3C">
      <w:pPr>
        <w:pStyle w:val="a8"/>
        <w:numPr>
          <w:ilvl w:val="0"/>
          <w:numId w:val="7"/>
        </w:numPr>
        <w:shd w:val="clear" w:color="auto" w:fill="FFFFFF"/>
        <w:spacing w:after="0" w:line="360" w:lineRule="atLeast"/>
      </w:pP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рождении дяди (тёти)</w:t>
      </w:r>
      <w:r w:rsidR="0031682F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   </w:t>
      </w:r>
      <w:r w:rsidR="00B00C3C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31682F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764BB"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браке (для женщин в случае изменения фамилии)</w:t>
      </w:r>
    </w:p>
    <w:sectPr w:rsidR="00982798" w:rsidSect="004319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715"/>
    <w:multiLevelType w:val="multilevel"/>
    <w:tmpl w:val="C2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5194"/>
    <w:multiLevelType w:val="multilevel"/>
    <w:tmpl w:val="AD6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5361B"/>
    <w:multiLevelType w:val="hybridMultilevel"/>
    <w:tmpl w:val="367C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410"/>
    <w:multiLevelType w:val="multilevel"/>
    <w:tmpl w:val="9FE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0011C"/>
    <w:multiLevelType w:val="multilevel"/>
    <w:tmpl w:val="765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682"/>
    <w:multiLevelType w:val="hybridMultilevel"/>
    <w:tmpl w:val="55A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6245"/>
    <w:multiLevelType w:val="multilevel"/>
    <w:tmpl w:val="6B3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F03D8"/>
    <w:multiLevelType w:val="hybridMultilevel"/>
    <w:tmpl w:val="50FA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52A8"/>
    <w:multiLevelType w:val="hybridMultilevel"/>
    <w:tmpl w:val="76D2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11D3"/>
    <w:multiLevelType w:val="multilevel"/>
    <w:tmpl w:val="F14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55BC3"/>
    <w:multiLevelType w:val="hybridMultilevel"/>
    <w:tmpl w:val="18F4BA0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1C"/>
    <w:rsid w:val="0006655B"/>
    <w:rsid w:val="001764BB"/>
    <w:rsid w:val="0031682F"/>
    <w:rsid w:val="003E261A"/>
    <w:rsid w:val="004319FD"/>
    <w:rsid w:val="007E6105"/>
    <w:rsid w:val="00854F85"/>
    <w:rsid w:val="008D4BA6"/>
    <w:rsid w:val="00982798"/>
    <w:rsid w:val="00B00C3C"/>
    <w:rsid w:val="00C6261C"/>
    <w:rsid w:val="00E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4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4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E44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4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4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E44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2019-07-23T08:29:00Z</dcterms:created>
  <dcterms:modified xsi:type="dcterms:W3CDTF">2019-09-30T13:27:00Z</dcterms:modified>
</cp:coreProperties>
</file>